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97084" w:rsidR="00E81E10" w:rsidP="12153523" w:rsidRDefault="12153523" w14:paraId="31262F29" w14:textId="7F61BABF">
      <w:pPr>
        <w:spacing w:after="0"/>
        <w:jc w:val="right"/>
        <w:rPr>
          <w:i/>
          <w:iCs/>
          <w:sz w:val="20"/>
          <w:szCs w:val="20"/>
        </w:rPr>
      </w:pPr>
      <w:r w:rsidRPr="12153523">
        <w:rPr>
          <w:i/>
          <w:iCs/>
          <w:sz w:val="20"/>
          <w:szCs w:val="20"/>
        </w:rPr>
        <w:t xml:space="preserve">Załącznik </w:t>
      </w:r>
      <w:r w:rsidR="008C21DB">
        <w:rPr>
          <w:i/>
          <w:iCs/>
          <w:sz w:val="20"/>
          <w:szCs w:val="20"/>
        </w:rPr>
        <w:t xml:space="preserve">R4 </w:t>
      </w:r>
      <w:bookmarkStart w:name="_GoBack" w:id="0"/>
      <w:bookmarkEnd w:id="0"/>
      <w:r w:rsidRPr="12153523">
        <w:rPr>
          <w:i/>
          <w:iCs/>
          <w:sz w:val="20"/>
          <w:szCs w:val="20"/>
        </w:rPr>
        <w:t>do Regulaminu projektu stażowego</w:t>
      </w:r>
    </w:p>
    <w:p w:rsidRPr="00897084" w:rsidR="00E81E10" w:rsidP="00E81E10" w:rsidRDefault="00E81E10" w14:paraId="1F1766C9" w14:textId="77777777">
      <w:pPr>
        <w:spacing w:after="0"/>
        <w:jc w:val="center"/>
        <w:rPr>
          <w:b/>
          <w:sz w:val="20"/>
          <w:szCs w:val="20"/>
        </w:rPr>
      </w:pPr>
    </w:p>
    <w:p w:rsidR="00724C06" w:rsidP="12153523" w:rsidRDefault="12153523" w14:paraId="29D6C385" w14:textId="77777777">
      <w:pPr>
        <w:spacing w:after="0"/>
        <w:jc w:val="center"/>
        <w:rPr>
          <w:b/>
          <w:bCs/>
          <w:sz w:val="20"/>
          <w:szCs w:val="20"/>
        </w:rPr>
      </w:pPr>
      <w:r w:rsidRPr="12153523">
        <w:rPr>
          <w:b/>
          <w:bCs/>
          <w:sz w:val="20"/>
          <w:szCs w:val="20"/>
        </w:rPr>
        <w:t xml:space="preserve">PROGRAM STAŻU </w:t>
      </w:r>
    </w:p>
    <w:p w:rsidRPr="00724C06" w:rsidR="00651329" w:rsidP="12153523" w:rsidRDefault="12153523" w14:paraId="15291B88" w14:textId="77777777">
      <w:pPr>
        <w:spacing w:after="0"/>
        <w:jc w:val="center"/>
        <w:rPr>
          <w:sz w:val="20"/>
          <w:szCs w:val="20"/>
        </w:rPr>
      </w:pPr>
      <w:r w:rsidRPr="12153523">
        <w:rPr>
          <w:sz w:val="20"/>
          <w:szCs w:val="20"/>
        </w:rPr>
        <w:t xml:space="preserve">zgodny z Zaleceniami Rady Unii Europejskiej z dnia 10 marca 2014 r. </w:t>
      </w:r>
      <w:proofErr w:type="spellStart"/>
      <w:r w:rsidRPr="12153523">
        <w:rPr>
          <w:sz w:val="20"/>
          <w:szCs w:val="20"/>
        </w:rPr>
        <w:t>ws</w:t>
      </w:r>
      <w:proofErr w:type="spellEnd"/>
      <w:r w:rsidRPr="12153523">
        <w:rPr>
          <w:sz w:val="20"/>
          <w:szCs w:val="20"/>
        </w:rPr>
        <w:t>. Ram Jakości Staży (2014/ C88/ 01) oraz z Polskimi Ramami Jakości Staży i Praktyk  opracowanych przez Polskie Stowarzyszenie Zarządzania Kadrami</w:t>
      </w:r>
    </w:p>
    <w:p w:rsidR="00594B3A" w:rsidP="12153523" w:rsidRDefault="12153523" w14:paraId="196C5F06" w14:textId="77777777">
      <w:pPr>
        <w:pStyle w:val="Nagwek1"/>
        <w:spacing w:after="0" w:line="240" w:lineRule="auto"/>
        <w:ind w:left="454" w:right="284"/>
        <w:rPr>
          <w:rFonts w:asciiTheme="minorHAnsi" w:hAnsiTheme="minorHAnsi" w:eastAsiaTheme="minorEastAsia" w:cstheme="minorBidi"/>
          <w:b w:val="0"/>
          <w:i/>
          <w:iCs/>
          <w:sz w:val="20"/>
          <w:szCs w:val="20"/>
        </w:rPr>
      </w:pPr>
      <w:r w:rsidRPr="12153523">
        <w:rPr>
          <w:rFonts w:asciiTheme="minorHAnsi" w:hAnsiTheme="minorHAnsi" w:eastAsiaTheme="minorEastAsia" w:cstheme="minorBidi"/>
          <w:b w:val="0"/>
          <w:i/>
          <w:iCs/>
          <w:sz w:val="20"/>
          <w:szCs w:val="20"/>
        </w:rPr>
        <w:t xml:space="preserve">Wysokiej jakości staże zawodowe rozwijające kompetencje  dla studentek i studentów kierunków biologicznych i nauk o Ziemi Uniwersytetu Jagiellońskiego, </w:t>
      </w:r>
      <w:r w:rsidRPr="12153523">
        <w:rPr>
          <w:rFonts w:asciiTheme="minorHAnsi" w:hAnsiTheme="minorHAnsi" w:eastAsiaTheme="minorEastAsia" w:cstheme="minorBidi"/>
          <w:b w:val="0"/>
          <w:sz w:val="20"/>
          <w:szCs w:val="20"/>
        </w:rPr>
        <w:t>UDA-POWR.03.01.00-00-S178/15</w:t>
      </w:r>
    </w:p>
    <w:p w:rsidRPr="00897084" w:rsidR="00E81E10" w:rsidP="00594B3A" w:rsidRDefault="00E81E10" w14:paraId="007ADEDE" w14:textId="77777777">
      <w:pPr>
        <w:spacing w:after="0"/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1"/>
        <w:gridCol w:w="545"/>
        <w:gridCol w:w="546"/>
        <w:gridCol w:w="545"/>
        <w:gridCol w:w="546"/>
        <w:gridCol w:w="545"/>
        <w:gridCol w:w="546"/>
        <w:gridCol w:w="545"/>
        <w:gridCol w:w="546"/>
        <w:gridCol w:w="545"/>
        <w:gridCol w:w="546"/>
        <w:gridCol w:w="546"/>
      </w:tblGrid>
      <w:tr w:rsidRPr="00897084" w:rsidR="00E81E10" w:rsidTr="25971248" w14:paraId="3CBC43B5" w14:textId="77777777">
        <w:tc>
          <w:tcPr>
            <w:tcW w:w="9062" w:type="dxa"/>
            <w:gridSpan w:val="12"/>
            <w:shd w:val="clear" w:color="auto" w:fill="D9D9D9" w:themeFill="background1" w:themeFillShade="D9"/>
            <w:tcMar/>
          </w:tcPr>
          <w:p w:rsidRPr="00B73BFC" w:rsidR="00E81E10" w:rsidP="12153523" w:rsidRDefault="12153523" w14:paraId="33788E71" w14:textId="77777777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Dane uczestnika projektu</w:t>
            </w:r>
          </w:p>
        </w:tc>
      </w:tr>
      <w:tr w:rsidRPr="00897084" w:rsidR="00E81E10" w:rsidTr="25971248" w14:paraId="5A1134C7" w14:textId="77777777">
        <w:tc>
          <w:tcPr>
            <w:tcW w:w="3061" w:type="dxa"/>
            <w:tcMar/>
          </w:tcPr>
          <w:p w:rsidRPr="00897084" w:rsidR="00E81E10" w:rsidP="12153523" w:rsidRDefault="12153523" w14:paraId="1AF06157" w14:textId="77777777">
            <w:pPr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Imię i Nazwisko</w:t>
            </w:r>
          </w:p>
        </w:tc>
        <w:tc>
          <w:tcPr>
            <w:tcW w:w="6001" w:type="dxa"/>
            <w:gridSpan w:val="11"/>
            <w:tcMar/>
          </w:tcPr>
          <w:p w:rsidRPr="00897084" w:rsidR="00E81E10" w:rsidP="00E81E10" w:rsidRDefault="00E81E10" w14:paraId="06C09AD2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897084" w:rsidR="00B73BFC" w:rsidTr="25971248" w14:paraId="285D7EB3" w14:textId="77777777">
        <w:tc>
          <w:tcPr>
            <w:tcW w:w="3061" w:type="dxa"/>
            <w:tcMar/>
          </w:tcPr>
          <w:p w:rsidRPr="00897084" w:rsidR="00B73BFC" w:rsidP="12153523" w:rsidRDefault="12153523" w14:paraId="3F217F66" w14:textId="77777777">
            <w:pPr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Pesel</w:t>
            </w:r>
          </w:p>
        </w:tc>
        <w:tc>
          <w:tcPr>
            <w:tcW w:w="545" w:type="dxa"/>
            <w:tcMar/>
          </w:tcPr>
          <w:p w:rsidRPr="00897084" w:rsidR="00B73BFC" w:rsidP="00E81E10" w:rsidRDefault="00B73BFC" w14:paraId="60EC3F3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Mar/>
          </w:tcPr>
          <w:p w:rsidRPr="00897084" w:rsidR="00B73BFC" w:rsidP="00E81E10" w:rsidRDefault="00B73BFC" w14:paraId="159335BA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tcMar/>
          </w:tcPr>
          <w:p w:rsidRPr="00897084" w:rsidR="00B73BFC" w:rsidP="00E81E10" w:rsidRDefault="00B73BFC" w14:paraId="03DEB62C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Mar/>
          </w:tcPr>
          <w:p w:rsidRPr="00897084" w:rsidR="00B73BFC" w:rsidP="00E81E10" w:rsidRDefault="00B73BFC" w14:paraId="4D38D14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tcMar/>
          </w:tcPr>
          <w:p w:rsidRPr="00897084" w:rsidR="00B73BFC" w:rsidP="00E81E10" w:rsidRDefault="00B73BFC" w14:paraId="2F1D70B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Mar/>
          </w:tcPr>
          <w:p w:rsidRPr="00897084" w:rsidR="00B73BFC" w:rsidP="00E81E10" w:rsidRDefault="00B73BFC" w14:paraId="0D09B3C9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tcMar/>
          </w:tcPr>
          <w:p w:rsidRPr="00897084" w:rsidR="00B73BFC" w:rsidP="00E81E10" w:rsidRDefault="00B73BFC" w14:paraId="22E28D11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Mar/>
          </w:tcPr>
          <w:p w:rsidRPr="00897084" w:rsidR="00B73BFC" w:rsidP="00E81E10" w:rsidRDefault="00B73BFC" w14:paraId="0D79FFA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5" w:type="dxa"/>
            <w:tcMar/>
          </w:tcPr>
          <w:p w:rsidRPr="00897084" w:rsidR="00B73BFC" w:rsidP="00E81E10" w:rsidRDefault="00B73BFC" w14:paraId="1688705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Mar/>
          </w:tcPr>
          <w:p w:rsidRPr="00897084" w:rsidR="00B73BFC" w:rsidP="00E81E10" w:rsidRDefault="00B73BFC" w14:paraId="34636DD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6" w:type="dxa"/>
            <w:tcMar/>
          </w:tcPr>
          <w:p w:rsidRPr="00897084" w:rsidR="00B73BFC" w:rsidP="00E81E10" w:rsidRDefault="00B73BFC" w14:paraId="7184D31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897084" w:rsidR="00E81E10" w:rsidTr="25971248" w14:paraId="70EA69AA" w14:textId="77777777">
        <w:tc>
          <w:tcPr>
            <w:tcW w:w="3061" w:type="dxa"/>
            <w:tcMar/>
          </w:tcPr>
          <w:p w:rsidRPr="00897084" w:rsidR="00E81E10" w:rsidP="12153523" w:rsidRDefault="12153523" w14:paraId="24031296" w14:textId="77777777">
            <w:pPr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Rok studiów</w:t>
            </w:r>
          </w:p>
        </w:tc>
        <w:tc>
          <w:tcPr>
            <w:tcW w:w="6001" w:type="dxa"/>
            <w:gridSpan w:val="11"/>
            <w:tcMar/>
          </w:tcPr>
          <w:p w:rsidRPr="00897084" w:rsidR="00E81E10" w:rsidP="00E81E10" w:rsidRDefault="00E81E10" w14:paraId="356F54BF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897084" w:rsidR="00504573" w:rsidTr="25971248" w14:paraId="13D842A6" w14:textId="77777777">
        <w:tc>
          <w:tcPr>
            <w:tcW w:w="3061" w:type="dxa"/>
            <w:tcMar/>
          </w:tcPr>
          <w:p w:rsidRPr="00897084" w:rsidR="00504573" w:rsidP="12153523" w:rsidRDefault="12153523" w14:paraId="2862306E" w14:textId="77777777">
            <w:pPr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Kierunek</w:t>
            </w:r>
          </w:p>
        </w:tc>
        <w:tc>
          <w:tcPr>
            <w:tcW w:w="6001" w:type="dxa"/>
            <w:gridSpan w:val="11"/>
            <w:tcMar/>
          </w:tcPr>
          <w:p w:rsidRPr="00897084" w:rsidR="00504573" w:rsidP="00E81E10" w:rsidRDefault="00504573" w14:paraId="630E67ED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Pr="00897084" w:rsidR="00B73BFC" w:rsidTr="25971248" w14:paraId="5B004889" w14:textId="77777777">
        <w:tc>
          <w:tcPr>
            <w:tcW w:w="9062" w:type="dxa"/>
            <w:gridSpan w:val="12"/>
            <w:shd w:val="clear" w:color="auto" w:fill="D9D9D9" w:themeFill="background1" w:themeFillShade="D9"/>
            <w:tcMar/>
          </w:tcPr>
          <w:p w:rsidRPr="00B73BFC" w:rsidR="00B73BFC" w:rsidP="12153523" w:rsidRDefault="12153523" w14:paraId="2A2C2809" w14:textId="77777777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 xml:space="preserve">Miejsce odbywania stażu: </w:t>
            </w:r>
            <w:r w:rsidRPr="12153523">
              <w:rPr>
                <w:sz w:val="20"/>
                <w:szCs w:val="20"/>
              </w:rPr>
              <w:t>zakład pracy, działy(y), komórki organizacyjne</w:t>
            </w:r>
          </w:p>
        </w:tc>
      </w:tr>
      <w:tr w:rsidRPr="00897084" w:rsidR="00B73BFC" w:rsidTr="25971248" w14:paraId="647BFF76" w14:textId="77777777">
        <w:tc>
          <w:tcPr>
            <w:tcW w:w="9062" w:type="dxa"/>
            <w:gridSpan w:val="12"/>
            <w:shd w:val="clear" w:color="auto" w:fill="auto"/>
            <w:tcMar/>
          </w:tcPr>
          <w:p w:rsidR="00B73BFC" w:rsidP="00B73BFC" w:rsidRDefault="00B73BFC" w14:paraId="1C610EDD" w14:textId="77777777">
            <w:pPr>
              <w:rPr>
                <w:b/>
                <w:sz w:val="20"/>
                <w:szCs w:val="20"/>
              </w:rPr>
            </w:pPr>
          </w:p>
          <w:p w:rsidR="00FE7FDE" w:rsidP="00B73BFC" w:rsidRDefault="00FE7FDE" w14:paraId="50EDC2E0" w14:textId="77777777">
            <w:pPr>
              <w:rPr>
                <w:b/>
                <w:sz w:val="20"/>
                <w:szCs w:val="20"/>
              </w:rPr>
            </w:pPr>
          </w:p>
          <w:p w:rsidRPr="00897084" w:rsidR="00FE7FDE" w:rsidP="00B73BFC" w:rsidRDefault="00FE7FDE" w14:paraId="2FBD1A4C" w14:textId="77777777">
            <w:pPr>
              <w:rPr>
                <w:b/>
                <w:sz w:val="20"/>
                <w:szCs w:val="20"/>
              </w:rPr>
            </w:pPr>
          </w:p>
        </w:tc>
      </w:tr>
      <w:tr w:rsidRPr="00897084" w:rsidR="00AB17F2" w:rsidTr="25971248" w14:paraId="5CAD6706" w14:textId="77777777">
        <w:tc>
          <w:tcPr>
            <w:tcW w:w="9062" w:type="dxa"/>
            <w:gridSpan w:val="12"/>
            <w:shd w:val="clear" w:color="auto" w:fill="D9D9D9" w:themeFill="background1" w:themeFillShade="D9"/>
            <w:tcMar/>
          </w:tcPr>
          <w:p w:rsidRPr="00B73BFC" w:rsidR="00B73BFC" w:rsidP="12153523" w:rsidRDefault="12153523" w14:paraId="67AD5008" w14:textId="77777777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Opis stażu</w:t>
            </w:r>
          </w:p>
          <w:p w:rsidR="00FE7FDE" w:rsidP="12153523" w:rsidRDefault="12153523" w14:paraId="1F00D01F" w14:textId="77777777">
            <w:pPr>
              <w:pStyle w:val="Akapitzlist"/>
              <w:ind w:left="1080"/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Należy opisać:</w:t>
            </w:r>
          </w:p>
          <w:p w:rsidRPr="00FE7FDE" w:rsidR="00FE7FDE" w:rsidP="12153523" w:rsidRDefault="12153523" w14:paraId="750CCC68" w14:textId="77777777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jakie zadania merytoryczne powinny być realizowane przez Uczestnika,</w:t>
            </w:r>
          </w:p>
          <w:p w:rsidRPr="00FE7FDE" w:rsidR="00FE7FDE" w:rsidP="25971248" w:rsidRDefault="12153523" w14:paraId="6AFBEE84" w14:noSpellErr="1" w14:textId="2E38FE43">
            <w:pPr>
              <w:pStyle w:val="Akapitzlist"/>
              <w:numPr>
                <w:ilvl w:val="0"/>
                <w:numId w:val="7"/>
              </w:numPr>
              <w:rPr>
                <w:b w:val="1"/>
                <w:bCs w:val="1"/>
                <w:sz w:val="20"/>
                <w:szCs w:val="20"/>
              </w:rPr>
            </w:pPr>
            <w:r w:rsidRPr="25971248" w:rsidR="25971248">
              <w:rPr>
                <w:sz w:val="20"/>
                <w:szCs w:val="20"/>
              </w:rPr>
              <w:t xml:space="preserve">w jakich zakresach wiedza Uczestnika wymaga samodzielnego uzupełnienia przed </w:t>
            </w:r>
            <w:r w:rsidRPr="25971248" w:rsidR="25971248">
              <w:rPr>
                <w:sz w:val="20"/>
                <w:szCs w:val="20"/>
              </w:rPr>
              <w:t>S</w:t>
            </w:r>
            <w:r w:rsidRPr="25971248" w:rsidR="25971248">
              <w:rPr>
                <w:sz w:val="20"/>
                <w:szCs w:val="20"/>
              </w:rPr>
              <w:t>tażem;</w:t>
            </w:r>
          </w:p>
          <w:p w:rsidRPr="00FE7FDE" w:rsidR="00FE7FDE" w:rsidP="12153523" w:rsidRDefault="12153523" w14:paraId="4509DD02" w14:textId="77777777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w jakich zakresach wiedza uczestnika zostanie uzupełniona przez przyjmującego na staż,</w:t>
            </w:r>
          </w:p>
          <w:p w:rsidRPr="00FE7FDE" w:rsidR="00FE7FDE" w:rsidP="12153523" w:rsidRDefault="12153523" w14:paraId="44329DBA" w14:textId="77777777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realizacja jakich zadań praktycznych jest oczekiwana w trakcie stażu</w:t>
            </w:r>
          </w:p>
          <w:p w:rsidRPr="00897084" w:rsidR="00AB17F2" w:rsidP="12153523" w:rsidRDefault="12153523" w14:paraId="13D4469C" w14:textId="77777777">
            <w:pPr>
              <w:pStyle w:val="Akapitzlist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t>określić proporcje poszczególnych rodzajów działań (np. praca administracyjna a praca laboratoryjna).</w:t>
            </w:r>
          </w:p>
        </w:tc>
      </w:tr>
      <w:tr w:rsidRPr="00897084" w:rsidR="00B73BFC" w:rsidTr="25971248" w14:paraId="640F9C04" w14:textId="77777777">
        <w:trPr>
          <w:trHeight w:val="1231"/>
        </w:trPr>
        <w:tc>
          <w:tcPr>
            <w:tcW w:w="9062" w:type="dxa"/>
            <w:gridSpan w:val="12"/>
            <w:tcMar/>
          </w:tcPr>
          <w:p w:rsidRPr="00897084" w:rsidR="00B73BFC" w:rsidP="12153523" w:rsidRDefault="12153523" w14:paraId="1CADFDCD" w14:textId="77777777">
            <w:p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Ad 1.</w:t>
            </w:r>
          </w:p>
          <w:p w:rsidR="00B73BFC" w:rsidP="00897084" w:rsidRDefault="00B73BFC" w14:paraId="2C9427D5" w14:textId="77777777">
            <w:pPr>
              <w:rPr>
                <w:sz w:val="20"/>
                <w:szCs w:val="20"/>
              </w:rPr>
            </w:pPr>
          </w:p>
          <w:p w:rsidR="00B73BFC" w:rsidP="00897084" w:rsidRDefault="00B73BFC" w14:paraId="23310D2D" w14:textId="77777777">
            <w:pPr>
              <w:rPr>
                <w:sz w:val="20"/>
                <w:szCs w:val="20"/>
              </w:rPr>
            </w:pPr>
          </w:p>
          <w:p w:rsidRPr="00FE7FDE" w:rsidR="00B73BFC" w:rsidP="12153523" w:rsidRDefault="12153523" w14:paraId="6E3557CC" w14:textId="77777777">
            <w:p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 xml:space="preserve">Ad.2 </w:t>
            </w:r>
          </w:p>
          <w:p w:rsidRPr="00FE7FDE" w:rsidR="00B73BFC" w:rsidP="00897084" w:rsidRDefault="00B73BFC" w14:paraId="5E0A8BB3" w14:textId="77777777">
            <w:pPr>
              <w:rPr>
                <w:b/>
                <w:sz w:val="20"/>
                <w:szCs w:val="20"/>
              </w:rPr>
            </w:pPr>
          </w:p>
          <w:p w:rsidRPr="00FE7FDE" w:rsidR="00B73BFC" w:rsidP="00897084" w:rsidRDefault="00B73BFC" w14:paraId="30EFB670" w14:textId="77777777">
            <w:pPr>
              <w:rPr>
                <w:b/>
                <w:sz w:val="20"/>
                <w:szCs w:val="20"/>
              </w:rPr>
            </w:pPr>
          </w:p>
          <w:p w:rsidRPr="00FE7FDE" w:rsidR="00B73BFC" w:rsidP="12153523" w:rsidRDefault="12153523" w14:paraId="4DC2E42B" w14:textId="77777777">
            <w:p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Ad. 3</w:t>
            </w:r>
          </w:p>
          <w:p w:rsidR="00B73BFC" w:rsidP="00897084" w:rsidRDefault="00B73BFC" w14:paraId="62221587" w14:textId="77777777">
            <w:pPr>
              <w:rPr>
                <w:sz w:val="20"/>
                <w:szCs w:val="20"/>
              </w:rPr>
            </w:pPr>
          </w:p>
          <w:p w:rsidR="00B73BFC" w:rsidP="00897084" w:rsidRDefault="00B73BFC" w14:paraId="2C9BD145" w14:textId="77777777">
            <w:pPr>
              <w:rPr>
                <w:sz w:val="20"/>
                <w:szCs w:val="20"/>
              </w:rPr>
            </w:pPr>
          </w:p>
          <w:p w:rsidR="00B73BFC" w:rsidP="12153523" w:rsidRDefault="12153523" w14:paraId="638132A5" w14:textId="77777777">
            <w:p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Ad 4.</w:t>
            </w:r>
          </w:p>
          <w:p w:rsidR="00FE7FDE" w:rsidP="00897084" w:rsidRDefault="00FE7FDE" w14:paraId="1A9DBED2" w14:textId="77777777">
            <w:pPr>
              <w:rPr>
                <w:b/>
                <w:sz w:val="20"/>
                <w:szCs w:val="20"/>
              </w:rPr>
            </w:pPr>
          </w:p>
          <w:p w:rsidR="00FE7FDE" w:rsidP="00897084" w:rsidRDefault="00FE7FDE" w14:paraId="6AB3F8EA" w14:textId="77777777">
            <w:pPr>
              <w:rPr>
                <w:b/>
                <w:sz w:val="20"/>
                <w:szCs w:val="20"/>
              </w:rPr>
            </w:pPr>
          </w:p>
          <w:p w:rsidR="00FE7FDE" w:rsidP="12153523" w:rsidRDefault="12153523" w14:paraId="3851F06D" w14:textId="77777777">
            <w:p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Ad. 5</w:t>
            </w:r>
          </w:p>
          <w:p w:rsidR="00FE7FDE" w:rsidP="00897084" w:rsidRDefault="00FE7FDE" w14:paraId="243EB1DD" w14:textId="77777777">
            <w:pPr>
              <w:rPr>
                <w:b/>
                <w:sz w:val="20"/>
                <w:szCs w:val="20"/>
              </w:rPr>
            </w:pPr>
          </w:p>
          <w:p w:rsidRPr="00897084" w:rsidR="00FE7FDE" w:rsidP="00897084" w:rsidRDefault="00FE7FDE" w14:paraId="75694C6F" w14:textId="77777777">
            <w:pPr>
              <w:rPr>
                <w:b/>
                <w:sz w:val="20"/>
                <w:szCs w:val="20"/>
              </w:rPr>
            </w:pPr>
          </w:p>
        </w:tc>
      </w:tr>
      <w:tr w:rsidRPr="00897084" w:rsidR="00897084" w:rsidTr="25971248" w14:paraId="4B0B8A1E" w14:textId="77777777">
        <w:tc>
          <w:tcPr>
            <w:tcW w:w="9062" w:type="dxa"/>
            <w:gridSpan w:val="12"/>
            <w:shd w:val="clear" w:color="auto" w:fill="D9D9D9" w:themeFill="background1" w:themeFillShade="D9"/>
            <w:tcMar/>
          </w:tcPr>
          <w:p w:rsidR="00897084" w:rsidP="12153523" w:rsidRDefault="12153523" w14:paraId="28E4010F" w14:textId="77777777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Cele edukacyjne stażu</w:t>
            </w:r>
          </w:p>
          <w:p w:rsidRPr="006F17DF" w:rsidR="00B73BFC" w:rsidP="12153523" w:rsidRDefault="12153523" w14:paraId="0B165E03" w14:textId="77777777">
            <w:pPr>
              <w:pStyle w:val="Akapitzlist"/>
              <w:rPr>
                <w:i/>
                <w:iCs/>
                <w:sz w:val="20"/>
                <w:szCs w:val="20"/>
              </w:rPr>
            </w:pPr>
            <w:r w:rsidRPr="12153523">
              <w:rPr>
                <w:i/>
                <w:iCs/>
                <w:sz w:val="20"/>
                <w:szCs w:val="20"/>
              </w:rPr>
              <w:t>– na potrzeby Polskich Ram Jakości Staży i Praktyk przyjęto, że cel edukacyjny to konkretny, jasno sprecyzowany rezultat, który ma zostać  osiągnięty poprzez podejmowane w programie praktyki lub stażu działania edukacyjne. Cel edukacyjny powinien być zrozumiały dla wszystkich osób zaangażowanych w realizację  programu. Ważne jest, aby cele edukacyjne nie były tożsame z przedstawionym w programie zakresem obowiązków czy treściami edukacyjnymi, choć mogą się one wzajemnie przenikać. Są to jednak odrębne elementy i tak należy je traktować  konstruując program praktyk lub stażu wysokiej jakości (POLSKIE RAMY JAKOŚCI STAŻY I PRAKTYK)</w:t>
            </w:r>
          </w:p>
          <w:p w:rsidRPr="006F17DF" w:rsidR="006F17DF" w:rsidP="12153523" w:rsidRDefault="12153523" w14:paraId="7702CCD9" w14:textId="77777777">
            <w:pPr>
              <w:pStyle w:val="Akapitzlist"/>
              <w:rPr>
                <w:sz w:val="20"/>
                <w:szCs w:val="20"/>
              </w:rPr>
            </w:pPr>
            <w:r w:rsidRPr="12153523">
              <w:rPr>
                <w:sz w:val="20"/>
                <w:szCs w:val="20"/>
              </w:rPr>
              <w:lastRenderedPageBreak/>
              <w:t>Cele należy określać zgodnie ze schematem SMART (S‐</w:t>
            </w:r>
            <w:proofErr w:type="spellStart"/>
            <w:r w:rsidRPr="12153523">
              <w:rPr>
                <w:sz w:val="20"/>
                <w:szCs w:val="20"/>
              </w:rPr>
              <w:t>Specific</w:t>
            </w:r>
            <w:proofErr w:type="spellEnd"/>
            <w:r w:rsidRPr="12153523">
              <w:rPr>
                <w:sz w:val="20"/>
                <w:szCs w:val="20"/>
              </w:rPr>
              <w:t xml:space="preserve"> – Konkretny, M‐</w:t>
            </w:r>
            <w:proofErr w:type="spellStart"/>
            <w:r w:rsidRPr="12153523">
              <w:rPr>
                <w:sz w:val="20"/>
                <w:szCs w:val="20"/>
              </w:rPr>
              <w:t>Measurable</w:t>
            </w:r>
            <w:proofErr w:type="spellEnd"/>
            <w:r w:rsidRPr="12153523">
              <w:rPr>
                <w:sz w:val="20"/>
                <w:szCs w:val="20"/>
              </w:rPr>
              <w:t xml:space="preserve"> – Mierzalny, A‐</w:t>
            </w:r>
            <w:proofErr w:type="spellStart"/>
            <w:r w:rsidRPr="12153523">
              <w:rPr>
                <w:sz w:val="20"/>
                <w:szCs w:val="20"/>
              </w:rPr>
              <w:t>Achievable</w:t>
            </w:r>
            <w:proofErr w:type="spellEnd"/>
            <w:r w:rsidRPr="12153523">
              <w:rPr>
                <w:sz w:val="20"/>
                <w:szCs w:val="20"/>
              </w:rPr>
              <w:t xml:space="preserve"> – Osiągalny, R‐</w:t>
            </w:r>
            <w:proofErr w:type="spellStart"/>
            <w:r w:rsidRPr="12153523">
              <w:rPr>
                <w:sz w:val="20"/>
                <w:szCs w:val="20"/>
              </w:rPr>
              <w:t>Relevant</w:t>
            </w:r>
            <w:proofErr w:type="spellEnd"/>
            <w:r w:rsidRPr="12153523">
              <w:rPr>
                <w:sz w:val="20"/>
                <w:szCs w:val="20"/>
              </w:rPr>
              <w:t xml:space="preserve"> – Adekwatny, T‐</w:t>
            </w:r>
            <w:proofErr w:type="spellStart"/>
            <w:r w:rsidRPr="12153523">
              <w:rPr>
                <w:sz w:val="20"/>
                <w:szCs w:val="20"/>
              </w:rPr>
              <w:t>Timely</w:t>
            </w:r>
            <w:proofErr w:type="spellEnd"/>
            <w:r w:rsidRPr="12153523">
              <w:rPr>
                <w:sz w:val="20"/>
                <w:szCs w:val="20"/>
              </w:rPr>
              <w:t xml:space="preserve"> </w:t>
            </w:r>
            <w:proofErr w:type="spellStart"/>
            <w:r w:rsidRPr="12153523">
              <w:rPr>
                <w:sz w:val="20"/>
                <w:szCs w:val="20"/>
              </w:rPr>
              <w:t>defined</w:t>
            </w:r>
            <w:proofErr w:type="spellEnd"/>
            <w:r w:rsidRPr="12153523">
              <w:rPr>
                <w:sz w:val="20"/>
                <w:szCs w:val="20"/>
              </w:rPr>
              <w:t xml:space="preserve"> – Określony w czasie)</w:t>
            </w:r>
          </w:p>
          <w:p w:rsidRPr="006F17DF" w:rsidR="006F17DF" w:rsidP="00B73BFC" w:rsidRDefault="006F17DF" w14:paraId="3FF018CD" w14:textId="77777777">
            <w:pPr>
              <w:pStyle w:val="Akapitzlist"/>
              <w:rPr>
                <w:i/>
                <w:sz w:val="20"/>
                <w:szCs w:val="20"/>
              </w:rPr>
            </w:pPr>
          </w:p>
        </w:tc>
      </w:tr>
      <w:tr w:rsidRPr="00897084" w:rsidR="006F17DF" w:rsidTr="25971248" w14:paraId="5C9472C8" w14:textId="77777777">
        <w:tc>
          <w:tcPr>
            <w:tcW w:w="9062" w:type="dxa"/>
            <w:gridSpan w:val="12"/>
            <w:shd w:val="clear" w:color="auto" w:fill="FFFFFF" w:themeFill="background1"/>
            <w:tcMar/>
          </w:tcPr>
          <w:p w:rsidR="006F17DF" w:rsidP="006F17DF" w:rsidRDefault="006F17DF" w14:paraId="43E17F3C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6F17DF" w:rsidP="006F17DF" w:rsidRDefault="006F17DF" w14:paraId="22C07089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6F17DF" w:rsidP="006F17DF" w:rsidRDefault="006F17DF" w14:paraId="0FFE7C5B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6F17DF" w:rsidP="006F17DF" w:rsidRDefault="006F17DF" w14:paraId="65D61B6D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6F17DF" w:rsidP="006F17DF" w:rsidRDefault="006F17DF" w14:paraId="27314F25" w14:textId="77777777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Pr="00897084" w:rsidR="006F17DF" w:rsidTr="25971248" w14:paraId="658B8144" w14:textId="77777777">
        <w:tc>
          <w:tcPr>
            <w:tcW w:w="9062" w:type="dxa"/>
            <w:gridSpan w:val="12"/>
            <w:shd w:val="clear" w:color="auto" w:fill="D9D9D9" w:themeFill="background1" w:themeFillShade="D9"/>
            <w:tcMar/>
          </w:tcPr>
          <w:p w:rsidR="006F17DF" w:rsidP="12153523" w:rsidRDefault="12153523" w14:paraId="101CA098" w14:textId="77777777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Treści edukacyjne stażu</w:t>
            </w:r>
          </w:p>
          <w:p w:rsidRPr="006F17DF" w:rsidR="006F17DF" w:rsidP="49B97F99" w:rsidRDefault="12153523" w14:paraId="17FCE760" w14:noSpellErr="1" w14:textId="3C6B877A">
            <w:pPr>
              <w:pStyle w:val="Akapitzlist"/>
              <w:rPr>
                <w:b w:val="1"/>
                <w:bCs w:val="1"/>
                <w:i w:val="1"/>
                <w:iCs w:val="1"/>
                <w:sz w:val="20"/>
                <w:szCs w:val="20"/>
              </w:rPr>
            </w:pPr>
            <w:r w:rsidRPr="49B97F99" w:rsidR="49B97F99">
              <w:rPr>
                <w:i w:val="1"/>
                <w:iCs w:val="1"/>
                <w:sz w:val="20"/>
                <w:szCs w:val="20"/>
              </w:rPr>
              <w:t>na potrzeby Polskich Ram Jakości Staży i Praktyk przyjęto,  że treści edukacyjne to materiał, który praktykant lub stażysta ma za zadanie opanować podczas trwania programu, za pomocą  którego przekazywana jest wiedza, umiejętności i zachowania. Przyswojenie treści edukacyjnych pozwala osiągnąć zdefiniowane cele edukacyjne</w:t>
            </w:r>
            <w:r w:rsidRPr="49B97F99" w:rsidR="49B97F99">
              <w:rPr>
                <w:i w:val="1"/>
                <w:iCs w:val="1"/>
                <w:sz w:val="20"/>
                <w:szCs w:val="20"/>
              </w:rPr>
              <w:t xml:space="preserve"> jakości (POLSKIE RAMY JAKOŚCI STAŻY I PRAKTYK)</w:t>
            </w:r>
          </w:p>
        </w:tc>
      </w:tr>
      <w:tr w:rsidRPr="00897084" w:rsidR="00FE7FDE" w:rsidTr="25971248" w14:paraId="37E69E8C" w14:textId="77777777">
        <w:tc>
          <w:tcPr>
            <w:tcW w:w="9062" w:type="dxa"/>
            <w:gridSpan w:val="12"/>
            <w:shd w:val="clear" w:color="auto" w:fill="auto"/>
            <w:tcMar/>
          </w:tcPr>
          <w:p w:rsidR="00FE7FDE" w:rsidP="00FE7FDE" w:rsidRDefault="00FE7FDE" w14:paraId="487022AA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FE7FDE" w:rsidP="00FE7FDE" w:rsidRDefault="00FE7FDE" w14:paraId="5255D29C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FE7FDE" w:rsidP="00FE7FDE" w:rsidRDefault="00FE7FDE" w14:paraId="208F2742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FE7FDE" w:rsidP="00FE7FDE" w:rsidRDefault="00FE7FDE" w14:paraId="0D753713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FE7FDE" w:rsidP="00FE7FDE" w:rsidRDefault="00FE7FDE" w14:paraId="543C6BDD" w14:textId="77777777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Pr="00897084" w:rsidR="00FE7FDE" w:rsidTr="25971248" w14:paraId="776EEAC0" w14:textId="77777777">
        <w:tc>
          <w:tcPr>
            <w:tcW w:w="9062" w:type="dxa"/>
            <w:gridSpan w:val="12"/>
            <w:shd w:val="clear" w:color="auto" w:fill="D9D9D9" w:themeFill="background1" w:themeFillShade="D9"/>
            <w:tcMar/>
          </w:tcPr>
          <w:p w:rsidR="00FE7FDE" w:rsidP="12153523" w:rsidRDefault="12153523" w14:paraId="123E4792" w14:textId="77777777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Praktyczne elementy rozwijane w trakcie stażu</w:t>
            </w:r>
          </w:p>
        </w:tc>
      </w:tr>
      <w:tr w:rsidRPr="00897084" w:rsidR="006F17DF" w:rsidTr="25971248" w14:paraId="25A2EAD9" w14:textId="77777777">
        <w:tc>
          <w:tcPr>
            <w:tcW w:w="9062" w:type="dxa"/>
            <w:gridSpan w:val="12"/>
            <w:shd w:val="clear" w:color="auto" w:fill="FFFFFF" w:themeFill="background1"/>
            <w:tcMar/>
          </w:tcPr>
          <w:p w:rsidR="006F17DF" w:rsidP="006F17DF" w:rsidRDefault="006F17DF" w14:paraId="4A57A4BA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6F17DF" w:rsidP="006F17DF" w:rsidRDefault="006F17DF" w14:paraId="321EB17D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6F17DF" w:rsidP="006F17DF" w:rsidRDefault="006F17DF" w14:paraId="0D3D645E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FE7FDE" w:rsidP="006F17DF" w:rsidRDefault="00FE7FDE" w14:paraId="480A1281" w14:textId="77777777">
            <w:pPr>
              <w:pStyle w:val="Akapitzlist"/>
              <w:rPr>
                <w:b/>
                <w:sz w:val="20"/>
                <w:szCs w:val="20"/>
              </w:rPr>
            </w:pPr>
          </w:p>
          <w:p w:rsidR="006F17DF" w:rsidP="006F17DF" w:rsidRDefault="006F17DF" w14:paraId="37E02E31" w14:textId="77777777">
            <w:pPr>
              <w:pStyle w:val="Akapitzlist"/>
              <w:rPr>
                <w:b/>
                <w:sz w:val="20"/>
                <w:szCs w:val="20"/>
              </w:rPr>
            </w:pPr>
          </w:p>
        </w:tc>
      </w:tr>
      <w:tr w:rsidRPr="00897084" w:rsidR="006F17DF" w:rsidTr="25971248" w14:paraId="38DFDC37" w14:textId="77777777">
        <w:tc>
          <w:tcPr>
            <w:tcW w:w="9062" w:type="dxa"/>
            <w:gridSpan w:val="12"/>
            <w:shd w:val="clear" w:color="auto" w:fill="D9D9D9" w:themeFill="background1" w:themeFillShade="D9"/>
            <w:tcMar/>
          </w:tcPr>
          <w:p w:rsidR="006F17DF" w:rsidP="12153523" w:rsidRDefault="12153523" w14:paraId="3650040E" w14:textId="77777777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12153523">
              <w:rPr>
                <w:b/>
                <w:bCs/>
                <w:sz w:val="20"/>
                <w:szCs w:val="20"/>
              </w:rPr>
              <w:t>Zakres obowiązków stażysty</w:t>
            </w:r>
          </w:p>
        </w:tc>
      </w:tr>
      <w:tr w:rsidRPr="00897084" w:rsidR="006F17DF" w:rsidTr="25971248" w14:paraId="45092161" w14:textId="77777777">
        <w:trPr>
          <w:trHeight w:val="1353"/>
        </w:trPr>
        <w:tc>
          <w:tcPr>
            <w:tcW w:w="9062" w:type="dxa"/>
            <w:gridSpan w:val="12"/>
            <w:tcMar/>
          </w:tcPr>
          <w:p w:rsidRPr="00897084" w:rsidR="006F17DF" w:rsidP="00897084" w:rsidRDefault="006F17DF" w14:paraId="245B7699" w14:textId="77777777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Pr="006F17DF" w:rsidR="006F17DF" w:rsidTr="25971248" w14:paraId="436E9E2B" w14:textId="77777777">
        <w:trPr>
          <w:trHeight w:val="188"/>
        </w:trPr>
        <w:tc>
          <w:tcPr>
            <w:tcW w:w="9062" w:type="dxa"/>
            <w:gridSpan w:val="12"/>
            <w:shd w:val="clear" w:color="auto" w:fill="D9D9D9" w:themeFill="background1" w:themeFillShade="D9"/>
            <w:tcMar/>
          </w:tcPr>
          <w:p w:rsidRPr="006F17DF" w:rsidR="006F17DF" w:rsidP="12153523" w:rsidRDefault="12153523" w14:paraId="299783AF" w14:textId="7777777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Efekty kształcenia osiągane w trakcie stażu</w:t>
            </w:r>
          </w:p>
        </w:tc>
      </w:tr>
      <w:tr w:rsidRPr="006F17DF" w:rsidR="006F17DF" w:rsidTr="25971248" w14:paraId="2A01424A" w14:textId="77777777">
        <w:trPr>
          <w:trHeight w:val="188"/>
        </w:trPr>
        <w:tc>
          <w:tcPr>
            <w:tcW w:w="9062" w:type="dxa"/>
            <w:gridSpan w:val="12"/>
            <w:shd w:val="clear" w:color="auto" w:fill="FFFFFF" w:themeFill="background1"/>
            <w:tcMar/>
          </w:tcPr>
          <w:p w:rsidR="006F17DF" w:rsidP="12153523" w:rsidRDefault="12153523" w14:paraId="4217ED75" w14:textId="77777777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 xml:space="preserve">W zakresie kompetencji </w:t>
            </w:r>
            <w:proofErr w:type="spellStart"/>
            <w:r w:rsidRPr="12153523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samoorganizacyjnych</w:t>
            </w:r>
            <w:proofErr w:type="spellEnd"/>
            <w:r w:rsidRPr="12153523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710433" w:rsidP="006F17DF" w:rsidRDefault="00710433" w14:paraId="39F37EFF" w14:textId="77777777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0433" w:rsidP="006F17DF" w:rsidRDefault="00710433" w14:paraId="4D2FD0E0" w14:textId="77777777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0433" w:rsidP="12153523" w:rsidRDefault="12153523" w14:paraId="53E42DCE" w14:textId="77777777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W zakresie kompetencji interpersonalnych:</w:t>
            </w:r>
          </w:p>
          <w:p w:rsidR="00710433" w:rsidP="006F17DF" w:rsidRDefault="00710433" w14:paraId="077B293C" w14:textId="77777777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0433" w:rsidP="006F17DF" w:rsidRDefault="00710433" w14:paraId="58CC7E90" w14:textId="77777777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0433" w:rsidP="12153523" w:rsidRDefault="12153523" w14:paraId="09D3B74C" w14:textId="77777777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W zakresie kompetencji zawodowych:</w:t>
            </w:r>
          </w:p>
          <w:p w:rsidR="00710433" w:rsidP="00710433" w:rsidRDefault="00710433" w14:paraId="133290D2" w14:textId="77777777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710433" w:rsidP="00710433" w:rsidRDefault="00710433" w14:paraId="085F3C5F" w14:textId="77777777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Pr="00710433" w:rsidR="00710433" w:rsidP="00710433" w:rsidRDefault="00710433" w14:paraId="36D93C8E" w14:textId="77777777">
            <w:pPr>
              <w:pStyle w:val="Akapitzlist"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  <w:tr w:rsidRPr="006F17DF" w:rsidR="006F17DF" w:rsidTr="25971248" w14:paraId="4B64352B" w14:textId="77777777">
        <w:trPr>
          <w:trHeight w:val="188"/>
        </w:trPr>
        <w:tc>
          <w:tcPr>
            <w:tcW w:w="9062" w:type="dxa"/>
            <w:gridSpan w:val="12"/>
            <w:shd w:val="clear" w:color="auto" w:fill="D9D9D9" w:themeFill="background1" w:themeFillShade="D9"/>
            <w:tcMar/>
          </w:tcPr>
          <w:p w:rsidRPr="006F17DF" w:rsidR="006F17DF" w:rsidP="12153523" w:rsidRDefault="12153523" w14:paraId="3DA64393" w14:textId="7777777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Czas realizacji stażu</w:t>
            </w:r>
          </w:p>
          <w:p w:rsidRPr="006F17DF" w:rsidR="006F17DF" w:rsidP="12153523" w:rsidRDefault="12153523" w14:paraId="4A252E27" w14:textId="16283DEE">
            <w:pPr>
              <w:pStyle w:val="Akapitzlist"/>
              <w:autoSpaceDE w:val="0"/>
              <w:autoSpaceDN w:val="0"/>
              <w:adjustRightInd w:val="0"/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Staż powinien być realizowany w sposób ciągły na przestrzeni trzech miesięcy, obejmując nie mniej niż 120 i nie więcej niż 168 godzin miesięcznie.</w:t>
            </w:r>
          </w:p>
        </w:tc>
      </w:tr>
      <w:tr w:rsidRPr="00897084" w:rsidR="00897084" w:rsidTr="25971248" w14:paraId="74B532B8" w14:textId="77777777">
        <w:trPr>
          <w:trHeight w:val="1353"/>
        </w:trPr>
        <w:tc>
          <w:tcPr>
            <w:tcW w:w="9062" w:type="dxa"/>
            <w:gridSpan w:val="12"/>
            <w:tcMar/>
          </w:tcPr>
          <w:p w:rsidRPr="00897084" w:rsidR="00897084" w:rsidP="12153523" w:rsidRDefault="12153523" w14:paraId="1B110FFB" w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color w:val="7F7F7F" w:themeColor="background1" w:themeShade="7F"/>
                <w:sz w:val="20"/>
                <w:szCs w:val="20"/>
              </w:rPr>
            </w:pPr>
            <w:r w:rsidRPr="1215352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a. Czas trwania: od </w:t>
            </w:r>
            <w:r w:rsidRPr="12153523">
              <w:rPr>
                <w:rFonts w:ascii="Calibri" w:hAnsi="Calibri" w:eastAsia="Calibri" w:cs="Calibri"/>
                <w:color w:val="7F7F7F" w:themeColor="background1" w:themeShade="7F"/>
                <w:sz w:val="20"/>
                <w:szCs w:val="20"/>
              </w:rPr>
              <w:t xml:space="preserve">____________________ </w:t>
            </w:r>
            <w:r w:rsidRPr="1215352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do </w:t>
            </w:r>
            <w:r w:rsidRPr="12153523">
              <w:rPr>
                <w:rFonts w:ascii="Calibri" w:hAnsi="Calibri" w:eastAsia="Calibri" w:cs="Calibri"/>
                <w:color w:val="7F7F7F" w:themeColor="background1" w:themeShade="7F"/>
                <w:sz w:val="20"/>
                <w:szCs w:val="20"/>
              </w:rPr>
              <w:t>__________________</w:t>
            </w:r>
          </w:p>
          <w:p w:rsidRPr="00897084" w:rsidR="00897084" w:rsidP="12153523" w:rsidRDefault="12153523" w14:paraId="4847EC35" w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1215352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>b. Liczba godzin do przepracowania przez uczestnika programu:</w:t>
            </w:r>
          </w:p>
          <w:p w:rsidRPr="00897084" w:rsidR="00897084" w:rsidP="12153523" w:rsidRDefault="12153523" w14:paraId="4A24D1A8" w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color w:val="7F7F7F" w:themeColor="background1" w:themeShade="7F"/>
                <w:sz w:val="20"/>
                <w:szCs w:val="20"/>
              </w:rPr>
            </w:pPr>
            <w:r w:rsidRPr="12153523">
              <w:rPr>
                <w:rFonts w:ascii="Courier New" w:hAnsi="Courier New" w:eastAsia="Courier New" w:cs="Courier New"/>
                <w:color w:val="000000" w:themeColor="text1"/>
                <w:sz w:val="20"/>
                <w:szCs w:val="20"/>
              </w:rPr>
              <w:t xml:space="preserve">o </w:t>
            </w:r>
            <w:r w:rsidRPr="1215352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W ciągu miesiąca: </w:t>
            </w:r>
            <w:r w:rsidRPr="12153523">
              <w:rPr>
                <w:rFonts w:ascii="Calibri" w:hAnsi="Calibri" w:eastAsia="Calibri" w:cs="Calibri"/>
                <w:color w:val="7F7F7F" w:themeColor="background1" w:themeShade="7F"/>
                <w:sz w:val="20"/>
                <w:szCs w:val="20"/>
              </w:rPr>
              <w:t>_______</w:t>
            </w:r>
          </w:p>
          <w:p w:rsidRPr="00897084" w:rsidR="00897084" w:rsidP="12153523" w:rsidRDefault="12153523" w14:paraId="2ADCB95A" w14:textId="77777777">
            <w:pPr>
              <w:autoSpaceDE w:val="0"/>
              <w:autoSpaceDN w:val="0"/>
              <w:adjustRightInd w:val="0"/>
              <w:rPr>
                <w:rFonts w:ascii="Calibri" w:hAnsi="Calibri" w:eastAsia="Calibri" w:cs="Calibri"/>
                <w:color w:val="7F7F7F" w:themeColor="background1" w:themeShade="7F"/>
                <w:sz w:val="20"/>
                <w:szCs w:val="20"/>
              </w:rPr>
            </w:pPr>
            <w:r w:rsidRPr="12153523">
              <w:rPr>
                <w:rFonts w:ascii="Courier New" w:hAnsi="Courier New" w:eastAsia="Courier New" w:cs="Courier New"/>
                <w:color w:val="000000" w:themeColor="text1"/>
                <w:sz w:val="20"/>
                <w:szCs w:val="20"/>
              </w:rPr>
              <w:t xml:space="preserve">o </w:t>
            </w:r>
            <w:r w:rsidRPr="12153523"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  <w:t xml:space="preserve">Przez cały czas trwania programu: </w:t>
            </w:r>
            <w:r w:rsidRPr="12153523">
              <w:rPr>
                <w:rFonts w:ascii="Calibri" w:hAnsi="Calibri" w:eastAsia="Calibri" w:cs="Calibri"/>
                <w:color w:val="7F7F7F" w:themeColor="background1" w:themeShade="7F"/>
                <w:sz w:val="20"/>
                <w:szCs w:val="20"/>
              </w:rPr>
              <w:t>______</w:t>
            </w:r>
          </w:p>
          <w:p w:rsidRPr="00897084" w:rsidR="00897084" w:rsidP="00897084" w:rsidRDefault="00897084" w14:paraId="500245FF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="00722ACF" w:rsidP="00E81E10" w:rsidRDefault="00722ACF" w14:paraId="7DFA61AE" w14:textId="3F628C87">
      <w:pPr>
        <w:spacing w:after="0"/>
        <w:jc w:val="center"/>
        <w:rPr>
          <w:b/>
          <w:sz w:val="20"/>
          <w:szCs w:val="20"/>
        </w:rPr>
      </w:pPr>
    </w:p>
    <w:p w:rsidR="00722ACF" w:rsidRDefault="00722ACF" w14:paraId="42B5E292" w14:textId="1D7B6D24">
      <w:pPr>
        <w:rPr>
          <w:b/>
          <w:sz w:val="20"/>
          <w:szCs w:val="20"/>
        </w:rPr>
      </w:pPr>
    </w:p>
    <w:p w:rsidRPr="00897084" w:rsidR="00AB17F2" w:rsidP="00E81E10" w:rsidRDefault="00AB17F2" w14:paraId="1A86C5E4" w14:textId="77777777">
      <w:pPr>
        <w:spacing w:after="0"/>
        <w:jc w:val="center"/>
        <w:rPr>
          <w:b/>
          <w:sz w:val="20"/>
          <w:szCs w:val="20"/>
        </w:rPr>
      </w:pPr>
    </w:p>
    <w:p w:rsidRPr="00897084" w:rsidR="00AB17F2" w:rsidP="00E81E10" w:rsidRDefault="00AB17F2" w14:paraId="38CD428C" w14:textId="77777777">
      <w:pPr>
        <w:spacing w:after="0"/>
        <w:jc w:val="center"/>
        <w:rPr>
          <w:b/>
          <w:sz w:val="20"/>
          <w:szCs w:val="20"/>
        </w:rPr>
      </w:pPr>
    </w:p>
    <w:p w:rsidRPr="00897084" w:rsidR="00AB17F2" w:rsidP="12153523" w:rsidRDefault="00AB17F2" w14:paraId="03411636" w14:textId="77777777">
      <w:pPr>
        <w:spacing w:after="0"/>
        <w:rPr>
          <w:i/>
          <w:iCs/>
          <w:sz w:val="20"/>
          <w:szCs w:val="20"/>
        </w:rPr>
      </w:pPr>
      <w:r w:rsidRPr="12153523">
        <w:rPr>
          <w:i/>
          <w:iCs/>
          <w:sz w:val="20"/>
          <w:szCs w:val="20"/>
        </w:rPr>
        <w:t>…………………………………………</w:t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12153523">
        <w:rPr>
          <w:i/>
          <w:iCs/>
          <w:sz w:val="20"/>
          <w:szCs w:val="20"/>
        </w:rPr>
        <w:t>………………………………………………..</w:t>
      </w:r>
    </w:p>
    <w:p w:rsidR="00ED5C44" w:rsidP="49B97F99" w:rsidRDefault="00117DD9" w14:paraId="40BEB948" w14:noSpellErr="1" w14:textId="1281C9BF">
      <w:pPr>
        <w:spacing w:after="0"/>
        <w:rPr>
          <w:i w:val="1"/>
          <w:iCs w:val="1"/>
          <w:sz w:val="20"/>
          <w:szCs w:val="20"/>
        </w:rPr>
      </w:pPr>
      <w:r w:rsidRPr="49B97F99">
        <w:rPr>
          <w:i w:val="1"/>
          <w:iCs w:val="1"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 w:val="1"/>
          <w:iCs w:val="1"/>
          <w:sz w:val="20"/>
          <w:szCs w:val="20"/>
        </w:rPr>
        <w:t xml:space="preserve">           </w:t>
      </w:r>
      <w:r w:rsidR="002533E0">
        <w:rPr>
          <w:i/>
          <w:sz w:val="20"/>
          <w:szCs w:val="20"/>
        </w:rPr>
        <w:tab/>
      </w:r>
      <w:r w:rsidR="002533E0">
        <w:rPr>
          <w:i/>
          <w:sz w:val="20"/>
          <w:szCs w:val="20"/>
        </w:rPr>
        <w:tab/>
      </w:r>
      <w:r w:rsidR="002533E0">
        <w:rPr>
          <w:i/>
          <w:sz w:val="20"/>
          <w:szCs w:val="20"/>
        </w:rPr>
        <w:tab/>
      </w:r>
      <w:r w:rsidRPr="49B97F99" w:rsidR="002533E0">
        <w:rPr>
          <w:i w:val="1"/>
          <w:iCs w:val="1"/>
          <w:sz w:val="20"/>
          <w:szCs w:val="20"/>
        </w:rPr>
        <w:t xml:space="preserve">    Podpis </w:t>
      </w:r>
      <w:r w:rsidRPr="49B97F99" w:rsidR="002533E0">
        <w:rPr>
          <w:i w:val="1"/>
          <w:iCs w:val="1"/>
          <w:sz w:val="20"/>
          <w:szCs w:val="20"/>
        </w:rPr>
        <w:t xml:space="preserve">p</w:t>
      </w:r>
      <w:r w:rsidRPr="49B97F99" w:rsidR="002533E0">
        <w:rPr>
          <w:i w:val="1"/>
          <w:iCs w:val="1"/>
          <w:sz w:val="20"/>
          <w:szCs w:val="20"/>
        </w:rPr>
        <w:t xml:space="preserve">rzyjmującego na </w:t>
      </w:r>
      <w:r w:rsidRPr="49B97F99" w:rsidR="002533E0">
        <w:rPr>
          <w:i w:val="1"/>
          <w:iCs w:val="1"/>
          <w:sz w:val="20"/>
          <w:szCs w:val="20"/>
        </w:rPr>
        <w:t xml:space="preserve">s</w:t>
      </w:r>
      <w:r w:rsidRPr="49B97F99" w:rsidR="002533E0">
        <w:rPr>
          <w:i w:val="1"/>
          <w:iCs w:val="1"/>
          <w:sz w:val="20"/>
          <w:szCs w:val="20"/>
        </w:rPr>
        <w:t xml:space="preserve">taż wraz z pieczątką</w:t>
      </w:r>
    </w:p>
    <w:p w:rsidR="002533E0" w:rsidP="00AB17F2" w:rsidRDefault="00117DD9" w14:paraId="44E41B5C" w14:textId="7777777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2533E0" w:rsidP="00AB17F2" w:rsidRDefault="002533E0" w14:paraId="32B2B46F" w14:textId="77777777">
      <w:pPr>
        <w:spacing w:after="0"/>
        <w:rPr>
          <w:i/>
          <w:sz w:val="20"/>
          <w:szCs w:val="20"/>
        </w:rPr>
      </w:pPr>
    </w:p>
    <w:p w:rsidR="002533E0" w:rsidP="00AB17F2" w:rsidRDefault="002533E0" w14:paraId="148A6047" w14:textId="77777777">
      <w:pPr>
        <w:spacing w:after="0"/>
        <w:rPr>
          <w:i/>
          <w:sz w:val="20"/>
          <w:szCs w:val="20"/>
        </w:rPr>
      </w:pPr>
    </w:p>
    <w:p w:rsidR="002533E0" w:rsidP="00AB17F2" w:rsidRDefault="002533E0" w14:paraId="0C01510B" w14:textId="77777777">
      <w:pPr>
        <w:spacing w:after="0"/>
        <w:rPr>
          <w:i/>
          <w:sz w:val="20"/>
          <w:szCs w:val="20"/>
        </w:rPr>
      </w:pPr>
    </w:p>
    <w:p w:rsidRPr="00897084" w:rsidR="002533E0" w:rsidP="49B97F99" w:rsidRDefault="002533E0" w14:paraId="69E09451" w14:textId="77777777" w14:noSpellErr="1">
      <w:pPr>
        <w:spacing w:after="0"/>
        <w:rPr>
          <w:i w:val="1"/>
          <w:iCs w:val="1"/>
          <w:sz w:val="20"/>
          <w:szCs w:val="20"/>
        </w:rPr>
      </w:pPr>
      <w:r w:rsidRPr="49B97F99">
        <w:rPr>
          <w:i w:val="1"/>
          <w:iCs w:val="1"/>
          <w:sz w:val="20"/>
          <w:szCs w:val="20"/>
        </w:rPr>
        <w:t>…………………………………………</w:t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49B97F99">
        <w:rPr>
          <w:i w:val="1"/>
          <w:iCs w:val="1"/>
          <w:sz w:val="20"/>
          <w:szCs w:val="20"/>
        </w:rPr>
        <w:t>……………………………………………….</w:t>
      </w:r>
    </w:p>
    <w:p w:rsidR="002533E0" w:rsidP="49B97F99" w:rsidRDefault="002533E0" w14:paraId="59AE784C" w14:noSpellErr="1" w14:textId="1F752D91">
      <w:pPr>
        <w:spacing w:after="0"/>
        <w:rPr>
          <w:i w:val="1"/>
          <w:iCs w:val="1"/>
          <w:sz w:val="20"/>
          <w:szCs w:val="20"/>
        </w:rPr>
      </w:pPr>
      <w:r w:rsidRPr="49B97F99">
        <w:rPr>
          <w:i w:val="1"/>
          <w:iCs w:val="1"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 w:val="1"/>
          <w:iCs w:val="1"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 w:val="1"/>
          <w:iCs w:val="1"/>
          <w:sz w:val="20"/>
          <w:szCs w:val="20"/>
        </w:rPr>
        <w:t xml:space="preserve">                 Podpis </w:t>
      </w:r>
      <w:r w:rsidRPr="49B97F99">
        <w:rPr>
          <w:i w:val="1"/>
          <w:iCs w:val="1"/>
          <w:sz w:val="20"/>
          <w:szCs w:val="20"/>
        </w:rPr>
        <w:t xml:space="preserve">k</w:t>
      </w:r>
      <w:r w:rsidRPr="49B97F99">
        <w:rPr>
          <w:i w:val="1"/>
          <w:iCs w:val="1"/>
          <w:sz w:val="20"/>
          <w:szCs w:val="20"/>
        </w:rPr>
        <w:t xml:space="preserve">onsultanta ds. </w:t>
      </w:r>
      <w:r w:rsidRPr="49B97F99">
        <w:rPr>
          <w:i w:val="1"/>
          <w:iCs w:val="1"/>
          <w:sz w:val="20"/>
          <w:szCs w:val="20"/>
        </w:rPr>
        <w:t xml:space="preserve">p</w:t>
      </w:r>
      <w:r w:rsidRPr="49B97F99">
        <w:rPr>
          <w:i w:val="1"/>
          <w:iCs w:val="1"/>
          <w:sz w:val="20"/>
          <w:szCs w:val="20"/>
        </w:rPr>
        <w:t xml:space="preserve">rogram</w:t>
      </w:r>
      <w:r w:rsidRPr="49B97F99">
        <w:rPr>
          <w:i w:val="1"/>
          <w:iCs w:val="1"/>
          <w:sz w:val="20"/>
          <w:szCs w:val="20"/>
        </w:rPr>
        <w:t xml:space="preserve">ów</w:t>
      </w:r>
      <w:r w:rsidRPr="49B97F99">
        <w:rPr>
          <w:i w:val="1"/>
          <w:iCs w:val="1"/>
          <w:sz w:val="20"/>
          <w:szCs w:val="20"/>
        </w:rPr>
        <w:t xml:space="preserve"> </w:t>
      </w:r>
      <w:r w:rsidRPr="49B97F99">
        <w:rPr>
          <w:i w:val="1"/>
          <w:iCs w:val="1"/>
          <w:sz w:val="20"/>
          <w:szCs w:val="20"/>
        </w:rPr>
        <w:t xml:space="preserve">stażowych</w:t>
      </w:r>
    </w:p>
    <w:p w:rsidR="002533E0" w:rsidP="002533E0" w:rsidRDefault="002533E0" w14:paraId="20CCFA0C" w14:textId="7777777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2533E0" w:rsidP="00AB17F2" w:rsidRDefault="002533E0" w14:paraId="02D5D88C" w14:textId="77777777">
      <w:pPr>
        <w:spacing w:after="0"/>
        <w:rPr>
          <w:i/>
          <w:sz w:val="20"/>
          <w:szCs w:val="20"/>
        </w:rPr>
      </w:pPr>
    </w:p>
    <w:p w:rsidR="002533E0" w:rsidP="00AB17F2" w:rsidRDefault="002533E0" w14:paraId="221CE319" w14:textId="77777777">
      <w:pPr>
        <w:spacing w:after="0"/>
        <w:rPr>
          <w:i/>
          <w:sz w:val="20"/>
          <w:szCs w:val="20"/>
        </w:rPr>
      </w:pPr>
    </w:p>
    <w:p w:rsidR="002533E0" w:rsidP="00AB17F2" w:rsidRDefault="002533E0" w14:paraId="66851CE8" w14:textId="77777777">
      <w:pPr>
        <w:spacing w:after="0"/>
        <w:rPr>
          <w:i/>
          <w:sz w:val="20"/>
          <w:szCs w:val="20"/>
        </w:rPr>
      </w:pPr>
    </w:p>
    <w:p w:rsidRPr="00897084" w:rsidR="002533E0" w:rsidP="12153523" w:rsidRDefault="002533E0" w14:paraId="6DFBA515" w14:textId="77777777">
      <w:pPr>
        <w:spacing w:after="0"/>
        <w:rPr>
          <w:i/>
          <w:iCs/>
          <w:sz w:val="20"/>
          <w:szCs w:val="20"/>
        </w:rPr>
      </w:pPr>
      <w:r w:rsidRPr="12153523">
        <w:rPr>
          <w:i/>
          <w:iCs/>
          <w:sz w:val="20"/>
          <w:szCs w:val="20"/>
        </w:rPr>
        <w:t>…………………………………………</w:t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12153523">
        <w:rPr>
          <w:i/>
          <w:iCs/>
          <w:sz w:val="20"/>
          <w:szCs w:val="20"/>
        </w:rPr>
        <w:t>………………………………………………..</w:t>
      </w:r>
    </w:p>
    <w:p w:rsidR="002533E0" w:rsidP="49B97F99" w:rsidRDefault="002533E0" w14:paraId="75CEB116" w14:textId="76EB490C">
      <w:pPr>
        <w:spacing w:after="0"/>
        <w:rPr>
          <w:i w:val="1"/>
          <w:iCs w:val="1"/>
          <w:sz w:val="20"/>
          <w:szCs w:val="20"/>
        </w:rPr>
      </w:pPr>
      <w:r w:rsidRPr="49B97F99">
        <w:rPr>
          <w:i w:val="1"/>
          <w:iCs w:val="1"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 w:val="1"/>
          <w:iCs w:val="1"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 w:val="1"/>
          <w:iCs w:val="1"/>
          <w:sz w:val="20"/>
          <w:szCs w:val="20"/>
        </w:rPr>
        <w:t xml:space="preserve">                Podpis </w:t>
      </w:r>
      <w:r w:rsidRPr="49B97F99">
        <w:rPr>
          <w:i w:val="1"/>
          <w:iCs w:val="1"/>
          <w:sz w:val="20"/>
          <w:szCs w:val="20"/>
        </w:rPr>
        <w:t xml:space="preserve">s</w:t>
      </w:r>
      <w:r w:rsidRPr="49B97F99">
        <w:rPr>
          <w:i w:val="1"/>
          <w:iCs w:val="1"/>
          <w:sz w:val="20"/>
          <w:szCs w:val="20"/>
        </w:rPr>
        <w:t xml:space="preserve">tudenta/</w:t>
      </w:r>
      <w:proofErr w:type="spellStart"/>
      <w:r w:rsidRPr="49B97F99">
        <w:rPr>
          <w:i w:val="1"/>
          <w:iCs w:val="1"/>
          <w:sz w:val="20"/>
          <w:szCs w:val="20"/>
        </w:rPr>
        <w:t>tki</w:t>
      </w:r>
      <w:proofErr w:type="spellEnd"/>
    </w:p>
    <w:p w:rsidR="002533E0" w:rsidP="002533E0" w:rsidRDefault="002533E0" w14:paraId="0E7CA3AB" w14:textId="7777777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2533E0" w:rsidP="00AB17F2" w:rsidRDefault="002533E0" w14:paraId="052601BC" w14:textId="77777777">
      <w:pPr>
        <w:spacing w:after="0"/>
        <w:rPr>
          <w:i/>
          <w:sz w:val="20"/>
          <w:szCs w:val="20"/>
        </w:rPr>
      </w:pPr>
    </w:p>
    <w:p w:rsidR="002533E0" w:rsidP="00AB17F2" w:rsidRDefault="002533E0" w14:paraId="4CAAF973" w14:textId="77777777">
      <w:pPr>
        <w:spacing w:after="0"/>
        <w:rPr>
          <w:i/>
          <w:sz w:val="20"/>
          <w:szCs w:val="20"/>
        </w:rPr>
      </w:pPr>
    </w:p>
    <w:p w:rsidR="002533E0" w:rsidP="00AB17F2" w:rsidRDefault="002533E0" w14:paraId="05FA0DD7" w14:textId="77777777">
      <w:pPr>
        <w:spacing w:after="0"/>
        <w:rPr>
          <w:i/>
          <w:sz w:val="20"/>
          <w:szCs w:val="20"/>
        </w:rPr>
      </w:pPr>
    </w:p>
    <w:p w:rsidRPr="002533E0" w:rsidR="002533E0" w:rsidP="12153523" w:rsidRDefault="12153523" w14:paraId="7B6FED4C" w14:textId="77777777">
      <w:pPr>
        <w:spacing w:after="0"/>
        <w:jc w:val="right"/>
        <w:rPr>
          <w:b/>
          <w:bCs/>
          <w:sz w:val="20"/>
          <w:szCs w:val="20"/>
        </w:rPr>
      </w:pPr>
      <w:r w:rsidRPr="12153523">
        <w:rPr>
          <w:b/>
          <w:bCs/>
          <w:sz w:val="20"/>
          <w:szCs w:val="20"/>
        </w:rPr>
        <w:t>Zatwierdzam:</w:t>
      </w:r>
    </w:p>
    <w:p w:rsidR="002533E0" w:rsidP="00AB17F2" w:rsidRDefault="002533E0" w14:paraId="6D9B3374" w14:textId="77777777">
      <w:pPr>
        <w:spacing w:after="0"/>
        <w:rPr>
          <w:i/>
          <w:sz w:val="20"/>
          <w:szCs w:val="20"/>
        </w:rPr>
      </w:pPr>
    </w:p>
    <w:p w:rsidR="002533E0" w:rsidP="00AB17F2" w:rsidRDefault="002533E0" w14:paraId="7F0BB6BF" w14:textId="77777777">
      <w:pPr>
        <w:spacing w:after="0"/>
        <w:rPr>
          <w:i/>
          <w:sz w:val="20"/>
          <w:szCs w:val="20"/>
        </w:rPr>
      </w:pPr>
    </w:p>
    <w:p w:rsidRPr="00897084" w:rsidR="002533E0" w:rsidP="12153523" w:rsidRDefault="002533E0" w14:paraId="1D43AE7A" w14:textId="77777777">
      <w:pPr>
        <w:spacing w:after="0"/>
        <w:rPr>
          <w:i/>
          <w:iCs/>
          <w:sz w:val="20"/>
          <w:szCs w:val="20"/>
        </w:rPr>
      </w:pPr>
      <w:r w:rsidRPr="12153523">
        <w:rPr>
          <w:i/>
          <w:iCs/>
          <w:sz w:val="20"/>
          <w:szCs w:val="20"/>
        </w:rPr>
        <w:t>…………………………………………</w:t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00897084">
        <w:rPr>
          <w:i/>
          <w:sz w:val="20"/>
          <w:szCs w:val="20"/>
        </w:rPr>
        <w:tab/>
      </w:r>
      <w:r w:rsidRPr="12153523">
        <w:rPr>
          <w:i/>
          <w:iCs/>
          <w:sz w:val="20"/>
          <w:szCs w:val="20"/>
        </w:rPr>
        <w:t>………………………………………………..</w:t>
      </w:r>
    </w:p>
    <w:p w:rsidR="002533E0" w:rsidP="49B97F99" w:rsidRDefault="002533E0" w14:paraId="137E682C" w14:noSpellErr="1" w14:textId="66889CF1">
      <w:pPr>
        <w:spacing w:after="0"/>
        <w:rPr>
          <w:i w:val="1"/>
          <w:iCs w:val="1"/>
          <w:sz w:val="20"/>
          <w:szCs w:val="20"/>
        </w:rPr>
      </w:pPr>
      <w:r w:rsidRPr="49B97F99">
        <w:rPr>
          <w:i w:val="1"/>
          <w:iCs w:val="1"/>
          <w:sz w:val="20"/>
          <w:szCs w:val="20"/>
        </w:rPr>
        <w:t xml:space="preserve">Data, Miejscowość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 w:val="1"/>
          <w:iCs w:val="1"/>
          <w:sz w:val="20"/>
          <w:szCs w:val="20"/>
        </w:rPr>
        <w:t xml:space="preserve">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49B97F99">
        <w:rPr>
          <w:i w:val="1"/>
          <w:iCs w:val="1"/>
          <w:sz w:val="20"/>
          <w:szCs w:val="20"/>
        </w:rPr>
        <w:t xml:space="preserve">                                         Podpis </w:t>
      </w:r>
      <w:r w:rsidRPr="49B97F99">
        <w:rPr>
          <w:i w:val="1"/>
          <w:iCs w:val="1"/>
          <w:sz w:val="20"/>
          <w:szCs w:val="20"/>
        </w:rPr>
        <w:t xml:space="preserve">k</w:t>
      </w:r>
      <w:r w:rsidRPr="49B97F99">
        <w:rPr>
          <w:i w:val="1"/>
          <w:iCs w:val="1"/>
          <w:sz w:val="20"/>
          <w:szCs w:val="20"/>
        </w:rPr>
        <w:t xml:space="preserve">ierownika </w:t>
      </w:r>
      <w:r w:rsidRPr="49B97F99">
        <w:rPr>
          <w:i w:val="1"/>
          <w:iCs w:val="1"/>
          <w:sz w:val="20"/>
          <w:szCs w:val="20"/>
        </w:rPr>
        <w:t xml:space="preserve">p</w:t>
      </w:r>
      <w:r w:rsidRPr="49B97F99">
        <w:rPr>
          <w:i w:val="1"/>
          <w:iCs w:val="1"/>
          <w:sz w:val="20"/>
          <w:szCs w:val="20"/>
        </w:rPr>
        <w:t xml:space="preserve">rojektu</w:t>
      </w:r>
    </w:p>
    <w:p w:rsidR="002533E0" w:rsidP="002533E0" w:rsidRDefault="002533E0" w14:paraId="66BA7C51" w14:textId="7777777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</w:p>
    <w:p w:rsidR="002533E0" w:rsidP="00AB17F2" w:rsidRDefault="002533E0" w14:paraId="4F9720CA" w14:textId="77777777">
      <w:pPr>
        <w:spacing w:after="0"/>
        <w:rPr>
          <w:i/>
          <w:sz w:val="20"/>
          <w:szCs w:val="20"/>
        </w:rPr>
      </w:pPr>
    </w:p>
    <w:p w:rsidRPr="00897084" w:rsidR="00364DC8" w:rsidP="00AB17F2" w:rsidRDefault="00117DD9" w14:paraId="7DE4E459" w14:textId="7777777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sectPr w:rsidRPr="00897084" w:rsidR="00364DC8" w:rsidSect="00195B49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B7" w:rsidP="00F95F81" w:rsidRDefault="00AE1DB7" w14:paraId="48B6A92B" w14:textId="77777777">
      <w:pPr>
        <w:spacing w:after="0" w:line="240" w:lineRule="auto"/>
      </w:pPr>
      <w:r>
        <w:separator/>
      </w:r>
    </w:p>
  </w:endnote>
  <w:endnote w:type="continuationSeparator" w:id="0">
    <w:p w:rsidR="00AE1DB7" w:rsidP="00F95F81" w:rsidRDefault="00AE1DB7" w14:paraId="56DFD7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EE8" w:rsidP="12153523" w:rsidRDefault="12153523" w14:paraId="72F0C8F4" w14:textId="77777777">
    <w:pPr>
      <w:pStyle w:val="Nagwek1"/>
      <w:spacing w:after="0" w:line="240" w:lineRule="auto"/>
      <w:ind w:left="454" w:right="284"/>
      <w:rPr>
        <w:rFonts w:asciiTheme="minorHAnsi" w:hAnsiTheme="minorHAnsi" w:eastAsiaTheme="minorEastAsia" w:cstheme="minorBidi"/>
        <w:b w:val="0"/>
        <w:sz w:val="20"/>
        <w:szCs w:val="20"/>
      </w:rPr>
    </w:pPr>
    <w:r w:rsidRPr="12153523">
      <w:rPr>
        <w:rFonts w:asciiTheme="minorHAnsi" w:hAnsiTheme="minorHAnsi" w:eastAsiaTheme="minorEastAsia" w:cstheme="minorBidi"/>
        <w:b w:val="0"/>
        <w:i/>
        <w:iCs/>
        <w:sz w:val="20"/>
        <w:szCs w:val="20"/>
      </w:rPr>
      <w:t xml:space="preserve">Wysokiej jakości staże zawodowe rozwijające kompetencje  dla studentek i studentów kierunków biologicznych i nauk o Ziemi Uniwersytetu Jagiellońskiego, </w:t>
    </w:r>
    <w:r w:rsidRPr="12153523">
      <w:rPr>
        <w:rFonts w:asciiTheme="minorHAnsi" w:hAnsiTheme="minorHAnsi" w:eastAsiaTheme="minorEastAsia" w:cstheme="minorBidi"/>
        <w:b w:val="0"/>
        <w:sz w:val="20"/>
        <w:szCs w:val="20"/>
      </w:rPr>
      <w:t>UDA-POWR.03.01.00-00-S178/15</w:t>
    </w:r>
  </w:p>
  <w:p w:rsidRPr="00722ACF" w:rsidR="00722ACF" w:rsidP="00722ACF" w:rsidRDefault="00722ACF" w14:paraId="66782C5F" w14:textId="0F3FCBD5">
    <w:pPr>
      <w:jc w:val="center"/>
      <w:rPr>
        <w:b/>
        <w:lang w:eastAsia="pl-PL"/>
      </w:rPr>
    </w:pPr>
    <w:r w:rsidRPr="00722ACF">
      <w:rPr>
        <w:b/>
        <w:lang w:eastAsia="pl-PL"/>
      </w:rPr>
      <w:fldChar w:fldCharType="begin"/>
    </w:r>
    <w:r w:rsidRPr="00722ACF">
      <w:rPr>
        <w:b/>
        <w:lang w:eastAsia="pl-PL"/>
      </w:rPr>
      <w:instrText>PAGE   \* MERGEFORMAT</w:instrText>
    </w:r>
    <w:r w:rsidRPr="00722ACF">
      <w:rPr>
        <w:b/>
        <w:lang w:eastAsia="pl-PL"/>
      </w:rPr>
      <w:fldChar w:fldCharType="separate"/>
    </w:r>
    <w:r w:rsidR="008C21DB">
      <w:rPr>
        <w:b/>
        <w:noProof/>
        <w:lang w:eastAsia="pl-PL"/>
      </w:rPr>
      <w:t>3</w:t>
    </w:r>
    <w:r w:rsidRPr="00722ACF">
      <w:rPr>
        <w:b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B7" w:rsidP="00F95F81" w:rsidRDefault="00AE1DB7" w14:paraId="278DB7B7" w14:textId="77777777">
      <w:pPr>
        <w:spacing w:after="0" w:line="240" w:lineRule="auto"/>
      </w:pPr>
      <w:r>
        <w:separator/>
      </w:r>
    </w:p>
  </w:footnote>
  <w:footnote w:type="continuationSeparator" w:id="0">
    <w:p w:rsidR="00AE1DB7" w:rsidP="00F95F81" w:rsidRDefault="00AE1DB7" w14:paraId="28B80C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p w:rsidR="00F95F81" w:rsidP="004B1B63" w:rsidRDefault="00AE1DB7" w14:paraId="432AFB78" w14:textId="77777777">
    <w:pPr>
      <w:pStyle w:val="Nagwek"/>
      <w:tabs>
        <w:tab w:val="clear" w:pos="4536"/>
      </w:tabs>
    </w:pPr>
    <w:sdt>
      <w:sdtPr>
        <w:id w:val="776762020"/>
        <w:docPartObj>
          <w:docPartGallery w:val="Page Numbers (Margins)"/>
          <w:docPartUnique/>
        </w:docPartObj>
      </w:sdtPr>
      <w:sdtEndPr/>
      <w:sdtContent>
        <w:r w:rsidR="00FE7FD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655BBC16" wp14:editId="0777777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BAD" w:rsidRDefault="00E70BAD" w14:paraId="1DCECC3C" w14:textId="77777777">
                              <w:pPr>
                                <w:pStyle w:val="Stopka"/>
                                <w:rPr>
                                  <w:rFonts w:asciiTheme="majorHAnsi" w:hAnsiTheme="majorHAnsi" w:eastAsiaTheme="majorEastAsia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 w:eastAsiaTheme="majorEastAsia" w:cstheme="majorBidi"/>
                                </w:rPr>
                                <w:t>Strona</w:t>
                              </w:r>
                              <w:r w:rsidR="00195B49">
                                <w:rPr>
                                  <w:rFonts w:cs="Times New Roman"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195B49">
                                <w:rPr>
                                  <w:rFonts w:cs="Times New Roman" w:eastAsiaTheme="minorEastAsia"/>
                                </w:rPr>
                                <w:fldChar w:fldCharType="separate"/>
                              </w:r>
                              <w:r w:rsidRPr="008C21DB" w:rsidR="008C21DB">
                                <w:rPr>
                                  <w:rFonts w:asciiTheme="majorHAnsi" w:hAnsiTheme="majorHAnsi"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195B49">
                                <w:rPr>
                                  <w:rFonts w:asciiTheme="majorHAnsi" w:hAnsiTheme="majorHAnsi"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style="position:absolute;margin-left:0;margin-top:0;width:41.25pt;height:171.9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spid="_x0000_s1026" o:allowincell="f" filled="f" stroked="f" w14:anchorId="655BBC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41uw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AR8XjW7AgAA&#10;tgUAAA4AAAAAAAAAAAAAAAAALgIAAGRycy9lMm9Eb2MueG1sUEsBAi0AFAAGAAgAAAAhAB/IdfHa&#10;AAAABAEAAA8AAAAAAAAAAAAAAAAAFQUAAGRycy9kb3ducmV2LnhtbFBLBQYAAAAABAAEAPMAAAAc&#10;BgAAAAA=&#10;">
                  <v:textbox style="layout-flow:vertical;mso-layout-flow-alt:bottom-to-top;mso-fit-shape-to-text:t">
                    <w:txbxContent>
                      <w:p w:rsidR="00E70BAD" w:rsidRDefault="00E70BAD" w14:paraId="1DCECC3C" w14:textId="77777777">
                        <w:pPr>
                          <w:pStyle w:val="Stopka"/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 w:eastAsiaTheme="majorEastAsia" w:cstheme="majorBidi"/>
                          </w:rPr>
                          <w:t>Strona</w:t>
                        </w:r>
                        <w:r w:rsidR="00195B49">
                          <w:rPr>
                            <w:rFonts w:cs="Times New Roman"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195B49">
                          <w:rPr>
                            <w:rFonts w:cs="Times New Roman" w:eastAsiaTheme="minorEastAsia"/>
                          </w:rPr>
                          <w:fldChar w:fldCharType="separate"/>
                        </w:r>
                        <w:r w:rsidRPr="008C21DB" w:rsidR="008C21DB">
                          <w:rPr>
                            <w:rFonts w:asciiTheme="majorHAnsi" w:hAnsiTheme="majorHAnsi" w:eastAsiaTheme="majorEastAsia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195B49">
                          <w:rPr>
                            <w:rFonts w:asciiTheme="majorHAnsi" w:hAnsiTheme="majorHAnsi"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C3041F" w:rsidR="00D41BF9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F1766C9" wp14:editId="07777777">
          <wp:simplePos x="0" y="0"/>
          <wp:positionH relativeFrom="column">
            <wp:posOffset>-493395</wp:posOffset>
          </wp:positionH>
          <wp:positionV relativeFrom="paragraph">
            <wp:posOffset>-62230</wp:posOffset>
          </wp:positionV>
          <wp:extent cx="1339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7" t="11470" r="68216" b="13979"/>
                  <a:stretch/>
                </pic:blipFill>
                <pic:spPr bwMode="auto">
                  <a:xfrm>
                    <a:off x="0" y="0"/>
                    <a:ext cx="1339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3041F" w:rsidR="00C752D6"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9D6C385" wp14:editId="07777777">
          <wp:simplePos x="0" y="0"/>
          <wp:positionH relativeFrom="column">
            <wp:posOffset>4434205</wp:posOffset>
          </wp:positionH>
          <wp:positionV relativeFrom="paragraph">
            <wp:posOffset>-36830</wp:posOffset>
          </wp:positionV>
          <wp:extent cx="1803400" cy="412750"/>
          <wp:effectExtent l="0" t="0" r="635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921" t="20789" r="1993" b="14695"/>
                  <a:stretch/>
                </pic:blipFill>
                <pic:spPr bwMode="auto">
                  <a:xfrm>
                    <a:off x="0" y="0"/>
                    <a:ext cx="18034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1AD1" w:rsidR="00C752D6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5291B88" wp14:editId="07777777">
          <wp:simplePos x="0" y="0"/>
          <wp:positionH relativeFrom="column">
            <wp:posOffset>1964055</wp:posOffset>
          </wp:positionH>
          <wp:positionV relativeFrom="paragraph">
            <wp:posOffset>-163830</wp:posOffset>
          </wp:positionV>
          <wp:extent cx="1352550" cy="60325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3" t="15542" r="18285" b="34766"/>
                  <a:stretch/>
                </pic:blipFill>
                <pic:spPr bwMode="auto">
                  <a:xfrm>
                    <a:off x="0" y="0"/>
                    <a:ext cx="1352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B1B63">
      <w:tab/>
    </w:r>
  </w:p>
  <w:p w:rsidR="00DD6442" w:rsidRDefault="00DD6442" w14:paraId="7AE44FB8" w14:textId="77777777">
    <w:pPr>
      <w:pStyle w:val="Nagwek"/>
    </w:pPr>
  </w:p>
  <w:p w:rsidR="004B1B63" w:rsidRDefault="004B1B63" w14:paraId="797EBD3E" w14:textId="77777777">
    <w:pPr>
      <w:pStyle w:val="Nagwek"/>
    </w:pPr>
  </w:p>
  <w:p w:rsidRPr="00C752D6" w:rsidR="00C752D6" w:rsidP="004B1B63" w:rsidRDefault="00C752D6" w14:paraId="736C582B" w14:textId="77777777">
    <w:pPr>
      <w:pStyle w:val="Nagwek"/>
      <w:tabs>
        <w:tab w:val="clear" w:pos="9072"/>
        <w:tab w:val="right" w:pos="9240"/>
      </w:tabs>
      <w:ind w:right="40"/>
      <w:jc w:val="center"/>
      <w:rPr>
        <w:sz w:val="12"/>
        <w:szCs w:val="12"/>
      </w:rPr>
    </w:pPr>
  </w:p>
  <w:p w:rsidRPr="00C752D6" w:rsidR="004B1B63" w:rsidP="12153523" w:rsidRDefault="00FE7FDE" w14:paraId="2B9D2200" w14:textId="77777777">
    <w:pPr>
      <w:pStyle w:val="Nagwek"/>
      <w:tabs>
        <w:tab w:val="clear" w:pos="9072"/>
        <w:tab w:val="right" w:pos="9240"/>
      </w:tabs>
      <w:ind w:right="40"/>
      <w:jc w:val="center"/>
      <w:rPr>
        <w:rFonts w:eastAsiaTheme="minorEastAsia"/>
        <w:color w:val="323E4F" w:themeColor="text2" w:themeShade="BF"/>
        <w:sz w:val="18"/>
        <w:szCs w:val="18"/>
      </w:rPr>
    </w:pPr>
    <w:r>
      <w:rPr>
        <w:b/>
        <w:noProof/>
        <w:color w:val="323E4F" w:themeColor="text2" w:themeShade="BF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ACA1A84" wp14:editId="07777777">
              <wp:simplePos x="0" y="0"/>
              <wp:positionH relativeFrom="margin">
                <wp:align>center</wp:align>
              </wp:positionH>
              <wp:positionV relativeFrom="paragraph">
                <wp:posOffset>191135</wp:posOffset>
              </wp:positionV>
              <wp:extent cx="6808470" cy="38100"/>
              <wp:effectExtent l="0" t="0" r="11430" b="19050"/>
              <wp:wrapTopAndBottom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08470" cy="3810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196C5F06">
            <v:line id="Line 2" style="position:absolute;flip:x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spid="_x0000_s1026" strokecolor="#002060" strokeweight=".26mm" from="0,15.05pt" to="536.1pt,18.05pt" w14:anchorId="439B4F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">
              <v:stroke joinstyle="miter"/>
              <w10:wrap type="topAndBottom" anchorx="margin"/>
            </v:line>
          </w:pict>
        </mc:Fallback>
      </mc:AlternateContent>
    </w:r>
    <w:r w:rsidRPr="12153523" w:rsidR="004B1B63">
      <w:rPr>
        <w:rFonts w:eastAsiaTheme="minorEastAsia"/>
        <w:color w:val="323E4F" w:themeColor="text2" w:themeShade="BF"/>
        <w:sz w:val="18"/>
        <w:szCs w:val="18"/>
      </w:rPr>
      <w:t>Projekt współfinansowany ze środków Unii Europejskiej w ramach Europejskiego Funduszu Społecznego</w:t>
    </w:r>
  </w:p>
  <w:p w:rsidR="004B1B63" w:rsidRDefault="004B1B63" w14:paraId="7133FFBD" w14:textId="777777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FB1"/>
    <w:multiLevelType w:val="hybridMultilevel"/>
    <w:tmpl w:val="0D561668"/>
    <w:lvl w:ilvl="0" w:tplc="F4EA6F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C4834"/>
    <w:multiLevelType w:val="hybridMultilevel"/>
    <w:tmpl w:val="96689FFA"/>
    <w:lvl w:ilvl="0" w:tplc="EB8A8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11C7EDB"/>
    <w:multiLevelType w:val="hybridMultilevel"/>
    <w:tmpl w:val="D25216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1"/>
    <w:rsid w:val="00063107"/>
    <w:rsid w:val="000825AE"/>
    <w:rsid w:val="00117DD9"/>
    <w:rsid w:val="001370E0"/>
    <w:rsid w:val="00164B2C"/>
    <w:rsid w:val="00195043"/>
    <w:rsid w:val="00195B49"/>
    <w:rsid w:val="001B388A"/>
    <w:rsid w:val="001D1A22"/>
    <w:rsid w:val="001F19AC"/>
    <w:rsid w:val="00243667"/>
    <w:rsid w:val="002533E0"/>
    <w:rsid w:val="002B2E5C"/>
    <w:rsid w:val="002D48C5"/>
    <w:rsid w:val="002E4A50"/>
    <w:rsid w:val="002E6D16"/>
    <w:rsid w:val="002E7139"/>
    <w:rsid w:val="00304BFB"/>
    <w:rsid w:val="003072C1"/>
    <w:rsid w:val="003258CF"/>
    <w:rsid w:val="00352355"/>
    <w:rsid w:val="00364DC8"/>
    <w:rsid w:val="00367397"/>
    <w:rsid w:val="00373DC4"/>
    <w:rsid w:val="003A7FED"/>
    <w:rsid w:val="003F0F4A"/>
    <w:rsid w:val="00411C32"/>
    <w:rsid w:val="00433828"/>
    <w:rsid w:val="00446DC7"/>
    <w:rsid w:val="00450030"/>
    <w:rsid w:val="00452E8E"/>
    <w:rsid w:val="004B1B63"/>
    <w:rsid w:val="004E110F"/>
    <w:rsid w:val="00504573"/>
    <w:rsid w:val="00506125"/>
    <w:rsid w:val="00594B3A"/>
    <w:rsid w:val="005A04E9"/>
    <w:rsid w:val="005A77F7"/>
    <w:rsid w:val="00611EE8"/>
    <w:rsid w:val="00627FAC"/>
    <w:rsid w:val="00650984"/>
    <w:rsid w:val="00651329"/>
    <w:rsid w:val="00657290"/>
    <w:rsid w:val="0069554F"/>
    <w:rsid w:val="006F17DF"/>
    <w:rsid w:val="00710433"/>
    <w:rsid w:val="00711E5B"/>
    <w:rsid w:val="00712F8C"/>
    <w:rsid w:val="00722ACF"/>
    <w:rsid w:val="00724C06"/>
    <w:rsid w:val="00731CE1"/>
    <w:rsid w:val="007528A3"/>
    <w:rsid w:val="007B1127"/>
    <w:rsid w:val="007C258E"/>
    <w:rsid w:val="007C2F31"/>
    <w:rsid w:val="007D0588"/>
    <w:rsid w:val="00886624"/>
    <w:rsid w:val="00897084"/>
    <w:rsid w:val="008C21DB"/>
    <w:rsid w:val="00934D19"/>
    <w:rsid w:val="009838C2"/>
    <w:rsid w:val="009B792B"/>
    <w:rsid w:val="00A05E89"/>
    <w:rsid w:val="00A60EF8"/>
    <w:rsid w:val="00AB17F2"/>
    <w:rsid w:val="00AE1DB7"/>
    <w:rsid w:val="00B30EBD"/>
    <w:rsid w:val="00B540BF"/>
    <w:rsid w:val="00B73BFC"/>
    <w:rsid w:val="00B84AAB"/>
    <w:rsid w:val="00BC221B"/>
    <w:rsid w:val="00C3344F"/>
    <w:rsid w:val="00C6528B"/>
    <w:rsid w:val="00C752D6"/>
    <w:rsid w:val="00CE4D0C"/>
    <w:rsid w:val="00CF53F3"/>
    <w:rsid w:val="00D05923"/>
    <w:rsid w:val="00D312AA"/>
    <w:rsid w:val="00D41BF9"/>
    <w:rsid w:val="00D52470"/>
    <w:rsid w:val="00D65855"/>
    <w:rsid w:val="00D751F0"/>
    <w:rsid w:val="00D8146A"/>
    <w:rsid w:val="00D92993"/>
    <w:rsid w:val="00DD3B0D"/>
    <w:rsid w:val="00DD6442"/>
    <w:rsid w:val="00E56F84"/>
    <w:rsid w:val="00E70BAD"/>
    <w:rsid w:val="00E81E10"/>
    <w:rsid w:val="00EA1C82"/>
    <w:rsid w:val="00EB3792"/>
    <w:rsid w:val="00EB5EA6"/>
    <w:rsid w:val="00ED5C44"/>
    <w:rsid w:val="00F25A49"/>
    <w:rsid w:val="00F27AD8"/>
    <w:rsid w:val="00F55F37"/>
    <w:rsid w:val="00F8750C"/>
    <w:rsid w:val="00F95F81"/>
    <w:rsid w:val="00FB33E0"/>
    <w:rsid w:val="00FE7FDE"/>
    <w:rsid w:val="00FF1AD1"/>
    <w:rsid w:val="00FF70F4"/>
    <w:rsid w:val="12153523"/>
    <w:rsid w:val="25971248"/>
    <w:rsid w:val="49B9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A4DF"/>
  <w15:docId w15:val="{C0AE511D-7537-4447-8AF8-38B71A53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195B49"/>
  </w:style>
  <w:style w:type="paragraph" w:styleId="Nagwek1">
    <w:name w:val="heading 1"/>
    <w:basedOn w:val="Normalny"/>
    <w:next w:val="Normalny"/>
    <w:link w:val="Nagwek1Znak"/>
    <w:qFormat/>
    <w:rsid w:val="00F55F37"/>
    <w:pPr>
      <w:keepNext/>
      <w:keepLines/>
      <w:spacing w:after="149"/>
      <w:ind w:left="1968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95F81"/>
  </w:style>
  <w:style w:type="paragraph" w:styleId="Stopka">
    <w:name w:val="footer"/>
    <w:basedOn w:val="Normalny"/>
    <w:link w:val="StopkaZnak"/>
    <w:uiPriority w:val="99"/>
    <w:unhideWhenUsed/>
    <w:rsid w:val="00F95F8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95F81"/>
  </w:style>
  <w:style w:type="paragraph" w:styleId="NormalnyWeb">
    <w:name w:val="Normal (Web)"/>
    <w:basedOn w:val="Normalny"/>
    <w:uiPriority w:val="99"/>
    <w:unhideWhenUsed/>
    <w:rsid w:val="004B1B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752D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omylnaczcionkaakapitu"/>
    <w:link w:val="Nagwek1"/>
    <w:rsid w:val="00F55F37"/>
    <w:rPr>
      <w:rFonts w:ascii="Times New Roman" w:hAnsi="Times New Roman" w:eastAsia="Times New Roman" w:cs="Times New Roman"/>
      <w:b/>
      <w:color w:val="00000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F19AC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"/>
    <w:basedOn w:val="Domylnaczcionkaakapitu"/>
    <w:link w:val="Tekstprzypisudolnego"/>
    <w:uiPriority w:val="99"/>
    <w:rsid w:val="001F19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9AC"/>
    <w:rPr>
      <w:vertAlign w:val="superscript"/>
    </w:rPr>
  </w:style>
  <w:style w:type="table" w:styleId="Tabela-Siatka">
    <w:name w:val="Table Grid"/>
    <w:basedOn w:val="Standardowy"/>
    <w:uiPriority w:val="39"/>
    <w:rsid w:val="00E81E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3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3E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2533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3E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533E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886c3edccef8458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fa251-2cbc-4c65-9110-17e1a64609f4}"/>
      </w:docPartPr>
      <w:docPartBody>
        <w:p w14:paraId="49B97F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9D12-EB43-4EC0-B404-90F3FB800A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Ewelina Dyląg</dc:creator>
  <lastModifiedBy>Patrycja Dąbrowska-Wierzbicka</lastModifiedBy>
  <revision>7</revision>
  <lastPrinted>2016-06-29T08:52:00.0000000Z</lastPrinted>
  <dcterms:created xsi:type="dcterms:W3CDTF">2016-12-12T14:58:00.0000000Z</dcterms:created>
  <dcterms:modified xsi:type="dcterms:W3CDTF">2017-01-04T10:32:21.5915968Z</dcterms:modified>
</coreProperties>
</file>